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034BADE9"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246197">
        <w:rPr>
          <w:rFonts w:eastAsia="Times New Roman" w:cs="Arial"/>
          <w:b/>
          <w:noProof/>
          <w:sz w:val="24"/>
          <w:lang w:eastAsia="en-GB"/>
        </w:rPr>
        <w:t>3</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5203ED">
        <w:rPr>
          <w:rFonts w:eastAsia="Times New Roman" w:cs="Arial"/>
          <w:b/>
          <w:noProof/>
          <w:sz w:val="24"/>
          <w:lang w:eastAsia="en-GB"/>
        </w:rPr>
        <w:t>6299</w:t>
      </w:r>
    </w:p>
    <w:p w14:paraId="091FE08C" w14:textId="43BFF8C9" w:rsidR="005D4E7D" w:rsidRPr="00B44CF5" w:rsidRDefault="00246197"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Jeju</w:t>
      </w:r>
      <w:r w:rsidR="00B11840" w:rsidRPr="00B11840">
        <w:rPr>
          <w:rFonts w:eastAsia="Times New Roman" w:cs="Arial"/>
          <w:b/>
          <w:noProof/>
          <w:sz w:val="24"/>
          <w:lang w:eastAsia="en-GB"/>
        </w:rPr>
        <w:t xml:space="preserve">, </w:t>
      </w:r>
      <w:r>
        <w:rPr>
          <w:rFonts w:eastAsia="Times New Roman" w:cs="Arial"/>
          <w:b/>
          <w:noProof/>
          <w:sz w:val="24"/>
          <w:lang w:eastAsia="en-GB"/>
        </w:rPr>
        <w:t>Korea</w:t>
      </w:r>
      <w:r w:rsidR="006455D3">
        <w:rPr>
          <w:rFonts w:eastAsia="Times New Roman" w:cs="Arial"/>
          <w:b/>
          <w:noProof/>
          <w:sz w:val="24"/>
          <w:lang w:eastAsia="en-GB"/>
        </w:rPr>
        <w:t xml:space="preserve">, </w:t>
      </w:r>
      <w:r>
        <w:rPr>
          <w:rFonts w:eastAsia="Times New Roman" w:cs="Arial"/>
          <w:b/>
          <w:noProof/>
          <w:sz w:val="24"/>
          <w:lang w:eastAsia="en-GB"/>
        </w:rPr>
        <w:t>May</w:t>
      </w:r>
      <w:r w:rsidR="00E86916" w:rsidRPr="0015370C">
        <w:rPr>
          <w:rFonts w:eastAsia="Times New Roman" w:cs="Arial"/>
          <w:b/>
          <w:noProof/>
          <w:sz w:val="24"/>
          <w:lang w:eastAsia="en-GB"/>
        </w:rPr>
        <w:t xml:space="preserve"> </w:t>
      </w:r>
      <w:r>
        <w:rPr>
          <w:rFonts w:eastAsia="Times New Roman" w:cs="Arial"/>
          <w:b/>
          <w:noProof/>
          <w:sz w:val="24"/>
          <w:lang w:eastAsia="en-GB"/>
        </w:rPr>
        <w:t>27</w:t>
      </w:r>
      <w:proofErr w:type="spellStart"/>
      <w:r w:rsidR="00E86916" w:rsidRPr="004F2BE9">
        <w:rPr>
          <w:rFonts w:cs="Arial"/>
          <w:b/>
          <w:bCs/>
          <w:sz w:val="24"/>
          <w:szCs w:val="24"/>
          <w:vertAlign w:val="superscript"/>
        </w:rPr>
        <w:t>th</w:t>
      </w:r>
      <w:proofErr w:type="spellEnd"/>
      <w:r w:rsidR="00E86916">
        <w:rPr>
          <w:rFonts w:cs="Arial"/>
          <w:b/>
          <w:bCs/>
          <w:sz w:val="24"/>
          <w:szCs w:val="24"/>
        </w:rPr>
        <w:t xml:space="preserve"> – </w:t>
      </w:r>
      <w:r>
        <w:rPr>
          <w:rFonts w:cs="Arial"/>
          <w:b/>
          <w:bCs/>
          <w:sz w:val="24"/>
          <w:szCs w:val="24"/>
        </w:rPr>
        <w:t>May</w:t>
      </w:r>
      <w:r w:rsidR="00E86916">
        <w:rPr>
          <w:rFonts w:cs="Arial"/>
          <w:b/>
          <w:bCs/>
          <w:sz w:val="24"/>
          <w:szCs w:val="24"/>
        </w:rPr>
        <w:t xml:space="preserve"> </w:t>
      </w:r>
      <w:r>
        <w:rPr>
          <w:rFonts w:cs="Arial"/>
          <w:b/>
          <w:bCs/>
          <w:sz w:val="24"/>
          <w:szCs w:val="24"/>
        </w:rPr>
        <w:t>31</w:t>
      </w:r>
      <w:r>
        <w:rPr>
          <w:rFonts w:cs="Arial"/>
          <w:b/>
          <w:bCs/>
          <w:sz w:val="24"/>
          <w:szCs w:val="24"/>
          <w:vertAlign w:val="superscript"/>
        </w:rPr>
        <w:t>st</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Pr>
          <w:rFonts w:eastAsia="Times New Roman"/>
          <w:b/>
          <w:noProof/>
          <w:color w:val="3333FF"/>
          <w:lang w:eastAsia="en-GB"/>
        </w:rPr>
        <w:t>xxxx</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5FB5FFB7"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p>
    <w:p w14:paraId="46044845" w14:textId="076D7A9F" w:rsidR="005D4E7D" w:rsidRPr="006355B3" w:rsidRDefault="114D9990" w:rsidP="52BF9545">
      <w:pPr>
        <w:ind w:left="2127" w:hanging="2127"/>
        <w:rPr>
          <w:rFonts w:ascii="Arial" w:hAnsi="Arial" w:cs="Arial"/>
          <w:b/>
          <w:bCs/>
        </w:rPr>
      </w:pPr>
      <w:r w:rsidRPr="3EE57229">
        <w:rPr>
          <w:rFonts w:ascii="Arial" w:hAnsi="Arial" w:cs="Arial"/>
          <w:b/>
          <w:bCs/>
        </w:rPr>
        <w:t>Title:</w:t>
      </w:r>
      <w:r>
        <w:tab/>
      </w:r>
      <w:r w:rsidR="005D77AB" w:rsidRPr="3EE57229">
        <w:rPr>
          <w:rFonts w:ascii="Arial" w:hAnsi="Arial" w:cs="Arial"/>
          <w:b/>
          <w:bCs/>
        </w:rPr>
        <w:t>C</w:t>
      </w:r>
      <w:r w:rsidR="00246197" w:rsidRPr="3EE57229">
        <w:rPr>
          <w:rFonts w:ascii="Arial" w:hAnsi="Arial" w:cs="Arial"/>
          <w:b/>
          <w:bCs/>
        </w:rPr>
        <w:t>onclusion f</w:t>
      </w:r>
      <w:r w:rsidR="18B45BEC" w:rsidRPr="3EE57229">
        <w:rPr>
          <w:rFonts w:ascii="Arial" w:hAnsi="Arial" w:cs="Arial"/>
          <w:b/>
          <w:bCs/>
        </w:rPr>
        <w:t xml:space="preserve">or </w:t>
      </w:r>
      <w:r w:rsidR="00FE761A" w:rsidRPr="3EE57229">
        <w:rPr>
          <w:rFonts w:ascii="Arial" w:hAnsi="Arial" w:cs="Arial"/>
          <w:b/>
          <w:bCs/>
        </w:rPr>
        <w:t>K</w:t>
      </w:r>
      <w:r w:rsidR="00246197" w:rsidRPr="3EE57229">
        <w:rPr>
          <w:rFonts w:ascii="Arial" w:hAnsi="Arial" w:cs="Arial"/>
          <w:b/>
          <w:bCs/>
        </w:rPr>
        <w:t>I#</w:t>
      </w:r>
      <w:r w:rsidR="02E93662" w:rsidRPr="3EE57229">
        <w:rPr>
          <w:rFonts w:ascii="Arial" w:hAnsi="Arial" w:cs="Arial"/>
          <w:b/>
          <w:bCs/>
        </w:rPr>
        <w:t>3</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7689D829"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p>
    <w:p w14:paraId="141BA426" w14:textId="527D537E"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Pr="2F4D10F8">
        <w:rPr>
          <w:rFonts w:ascii="Arial" w:hAnsi="Arial" w:cs="Arial"/>
          <w:b/>
          <w:bCs/>
        </w:rPr>
        <w:t xml:space="preserve"> Ph2 / Rel-19</w:t>
      </w:r>
    </w:p>
    <w:p w14:paraId="03750EDD" w14:textId="4FF14DEC" w:rsidR="005D4E7D" w:rsidRDefault="005D4E7D" w:rsidP="3EE57229">
      <w:pPr>
        <w:rPr>
          <w:rFonts w:ascii="Arial" w:hAnsi="Arial" w:cs="Arial"/>
          <w:i/>
          <w:iCs/>
        </w:rPr>
      </w:pPr>
      <w:r w:rsidRPr="3EE57229">
        <w:rPr>
          <w:rFonts w:ascii="Arial" w:hAnsi="Arial" w:cs="Arial"/>
          <w:i/>
          <w:iCs/>
        </w:rPr>
        <w:t xml:space="preserve">Abstract of the contribution: </w:t>
      </w:r>
      <w:r w:rsidR="005D77AB" w:rsidRPr="3EE57229">
        <w:rPr>
          <w:rFonts w:ascii="Arial" w:hAnsi="Arial" w:cs="Arial"/>
          <w:i/>
          <w:iCs/>
        </w:rPr>
        <w:t>C</w:t>
      </w:r>
      <w:r w:rsidR="00246197" w:rsidRPr="3EE57229">
        <w:rPr>
          <w:rFonts w:ascii="Arial" w:hAnsi="Arial" w:cs="Arial"/>
          <w:i/>
          <w:iCs/>
        </w:rPr>
        <w:t xml:space="preserve">onclusions for </w:t>
      </w:r>
      <w:r w:rsidR="005D77AB" w:rsidRPr="3EE57229">
        <w:rPr>
          <w:rFonts w:ascii="Arial" w:hAnsi="Arial" w:cs="Arial"/>
          <w:i/>
          <w:iCs/>
        </w:rPr>
        <w:t>K</w:t>
      </w:r>
      <w:r w:rsidR="00246197" w:rsidRPr="3EE57229">
        <w:rPr>
          <w:rFonts w:ascii="Arial" w:hAnsi="Arial" w:cs="Arial"/>
          <w:i/>
          <w:iCs/>
        </w:rPr>
        <w:t>I#</w:t>
      </w:r>
      <w:r w:rsidR="0D4A6A86" w:rsidRPr="3EE57229">
        <w:rPr>
          <w:rFonts w:ascii="Arial" w:hAnsi="Arial" w:cs="Arial"/>
          <w:i/>
          <w:iCs/>
        </w:rPr>
        <w:t>3</w:t>
      </w:r>
      <w:r w:rsidR="0080440B" w:rsidRPr="3EE57229">
        <w:rPr>
          <w:rFonts w:ascii="Arial" w:hAnsi="Arial" w:cs="Arial"/>
          <w:lang w:val="en-US" w:eastAsia="zh-CN"/>
        </w:rPr>
        <w:t>.</w:t>
      </w:r>
    </w:p>
    <w:p w14:paraId="3CC7EB95" w14:textId="77777777" w:rsidR="005D4E7D" w:rsidRDefault="005D4E7D" w:rsidP="005D4E7D">
      <w:pPr>
        <w:pStyle w:val="Heading1"/>
      </w:pPr>
      <w:r>
        <w:t>Discussion</w:t>
      </w:r>
    </w:p>
    <w:p w14:paraId="0525EEFB" w14:textId="459F3118" w:rsidR="00327873" w:rsidRDefault="00A2570B" w:rsidP="3EE57229">
      <w:pPr>
        <w:overflowPunct w:val="0"/>
        <w:autoSpaceDE w:val="0"/>
        <w:autoSpaceDN w:val="0"/>
        <w:adjustRightInd w:val="0"/>
        <w:textAlignment w:val="baseline"/>
        <w:rPr>
          <w:rFonts w:eastAsia="Times New Roman"/>
          <w:lang w:eastAsia="ko-KR"/>
        </w:rPr>
      </w:pPr>
      <w:r>
        <w:t xml:space="preserve">This </w:t>
      </w:r>
      <w:proofErr w:type="spellStart"/>
      <w:r w:rsidR="00381A49">
        <w:t>pCR</w:t>
      </w:r>
      <w:proofErr w:type="spellEnd"/>
      <w:r>
        <w:t xml:space="preserve"> pro</w:t>
      </w:r>
      <w:r w:rsidR="00CD4BE1">
        <w:t>pos</w:t>
      </w:r>
      <w:r w:rsidR="00381A49">
        <w:t xml:space="preserve">es </w:t>
      </w:r>
      <w:r w:rsidR="00327873" w:rsidRPr="3EE57229">
        <w:rPr>
          <w:lang w:val="en-US"/>
        </w:rPr>
        <w:t>interim conclusions for KI#</w:t>
      </w:r>
      <w:r w:rsidR="244D5EE6" w:rsidRPr="3EE57229">
        <w:rPr>
          <w:lang w:val="en-US"/>
        </w:rPr>
        <w:t>3</w:t>
      </w:r>
      <w:r w:rsidR="00327873" w:rsidRPr="3EE57229">
        <w:rPr>
          <w:lang w:val="en-US"/>
        </w:rPr>
        <w:t xml:space="preserve">. </w:t>
      </w:r>
    </w:p>
    <w:p w14:paraId="5918622A" w14:textId="77777777" w:rsidR="005D4E7D" w:rsidRDefault="005D4E7D" w:rsidP="005D4E7D">
      <w:pPr>
        <w:pStyle w:val="Heading1"/>
      </w:pPr>
      <w:r>
        <w:t>Proposal</w:t>
      </w:r>
    </w:p>
    <w:p w14:paraId="177AD07C" w14:textId="55F9A72A" w:rsidR="005D4E7D" w:rsidRDefault="002442FB" w:rsidP="005D4E7D">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7705F9">
        <w:rPr>
          <w:rStyle w:val="eop"/>
          <w:color w:val="000000"/>
          <w:shd w:val="clear" w:color="auto" w:fill="FFFFFF"/>
        </w:rPr>
        <w:t>.</w:t>
      </w:r>
    </w:p>
    <w:p w14:paraId="21663466" w14:textId="77777777" w:rsidR="00240AA6" w:rsidRPr="00240AA6" w:rsidRDefault="00240AA6" w:rsidP="00240AA6">
      <w:pPr>
        <w:pStyle w:val="B2"/>
        <w:ind w:left="568" w:hanging="1"/>
      </w:pPr>
    </w:p>
    <w:p w14:paraId="63977A78" w14:textId="77777777" w:rsidR="002442FB" w:rsidRPr="00812AB1" w:rsidRDefault="002442FB" w:rsidP="002442FB">
      <w:pPr>
        <w:pStyle w:val="Heading1"/>
      </w:pPr>
      <w:bookmarkStart w:id="2" w:name="_Toc165282614"/>
      <w:bookmarkStart w:id="3" w:name="_Toc161291364"/>
      <w:bookmarkEnd w:id="1"/>
      <w:r w:rsidRPr="00812AB1">
        <w:t>8</w:t>
      </w:r>
      <w:r w:rsidRPr="00812AB1">
        <w:tab/>
        <w:t>Conclusions</w:t>
      </w:r>
      <w:bookmarkEnd w:id="2"/>
    </w:p>
    <w:p w14:paraId="0DB4959D" w14:textId="4AE59176" w:rsidR="002442FB" w:rsidRPr="00A26F02" w:rsidRDefault="002442FB" w:rsidP="00A26F02">
      <w:pPr>
        <w:pStyle w:val="EditorsNote"/>
        <w:rPr>
          <w:lang w:val="en-US" w:eastAsia="ja-JP"/>
        </w:rPr>
      </w:pPr>
      <w:r w:rsidRPr="00D156C1">
        <w:t>Editor</w:t>
      </w:r>
      <w:r>
        <w:t>'</w:t>
      </w:r>
      <w:r w:rsidRPr="00D156C1">
        <w:t>s note:</w:t>
      </w:r>
      <w:r w:rsidRPr="00D156C1">
        <w:tab/>
        <w:t>This clause will capture conclusions for the study.</w:t>
      </w:r>
    </w:p>
    <w:p w14:paraId="1123A20C" w14:textId="21E4FADC" w:rsidR="00A1616E" w:rsidRPr="00D976A5" w:rsidRDefault="00A1616E" w:rsidP="00A1616E">
      <w:pPr>
        <w:jc w:val="center"/>
        <w:rPr>
          <w:color w:val="FF0000"/>
          <w:sz w:val="40"/>
          <w:szCs w:val="40"/>
        </w:rPr>
      </w:pPr>
      <w:r w:rsidRPr="5A0609D0">
        <w:rPr>
          <w:color w:val="FF0000"/>
          <w:sz w:val="40"/>
          <w:szCs w:val="40"/>
        </w:rPr>
        <w:t xml:space="preserve">*** </w:t>
      </w:r>
      <w:r w:rsidR="00FE761A">
        <w:rPr>
          <w:color w:val="FF0000"/>
          <w:sz w:val="40"/>
          <w:szCs w:val="40"/>
        </w:rPr>
        <w:t>First</w:t>
      </w:r>
      <w:r w:rsidRPr="5A0609D0">
        <w:rPr>
          <w:color w:val="FF0000"/>
          <w:sz w:val="40"/>
          <w:szCs w:val="40"/>
        </w:rPr>
        <w:t xml:space="preserve"> change </w:t>
      </w:r>
      <w:r w:rsidR="0035730C">
        <w:rPr>
          <w:color w:val="FF0000"/>
          <w:sz w:val="40"/>
          <w:szCs w:val="40"/>
        </w:rPr>
        <w:t xml:space="preserve">(all new </w:t>
      </w:r>
      <w:proofErr w:type="gramStart"/>
      <w:r w:rsidR="0035730C">
        <w:rPr>
          <w:color w:val="FF0000"/>
          <w:sz w:val="40"/>
          <w:szCs w:val="40"/>
        </w:rPr>
        <w:t>text)</w:t>
      </w:r>
      <w:r w:rsidRPr="5A0609D0">
        <w:rPr>
          <w:color w:val="FF0000"/>
          <w:sz w:val="40"/>
          <w:szCs w:val="40"/>
        </w:rPr>
        <w:t>*</w:t>
      </w:r>
      <w:proofErr w:type="gramEnd"/>
      <w:r w:rsidRPr="5A0609D0">
        <w:rPr>
          <w:color w:val="FF0000"/>
          <w:sz w:val="40"/>
          <w:szCs w:val="40"/>
        </w:rPr>
        <w:t>**</w:t>
      </w:r>
    </w:p>
    <w:bookmarkEnd w:id="3"/>
    <w:p w14:paraId="0C4891E6" w14:textId="687885B6" w:rsidR="0030711F" w:rsidRPr="00511119" w:rsidRDefault="0030711F" w:rsidP="0030711F">
      <w:pPr>
        <w:pStyle w:val="Heading2"/>
        <w:rPr>
          <w:lang w:eastAsia="ko-KR"/>
        </w:rPr>
      </w:pPr>
      <w:r w:rsidRPr="00812AB1">
        <w:t>8.</w:t>
      </w:r>
      <w:r>
        <w:t>3</w:t>
      </w:r>
      <w:r w:rsidRPr="00165050">
        <w:tab/>
      </w:r>
      <w:r>
        <w:t>Interim c</w:t>
      </w:r>
      <w:proofErr w:type="spellStart"/>
      <w:r w:rsidRPr="00511119">
        <w:rPr>
          <w:rFonts w:eastAsia="SimSun"/>
          <w:lang w:val="en-US" w:eastAsia="zh-CN"/>
        </w:rPr>
        <w:t>onclusion</w:t>
      </w:r>
      <w:proofErr w:type="spellEnd"/>
      <w:r w:rsidRPr="00511119">
        <w:rPr>
          <w:rFonts w:eastAsia="SimSun"/>
          <w:lang w:val="en-US" w:eastAsia="zh-CN"/>
        </w:rPr>
        <w:t xml:space="preserve"> for </w:t>
      </w:r>
      <w:r w:rsidRPr="00511119">
        <w:rPr>
          <w:lang w:eastAsia="ko-KR"/>
        </w:rPr>
        <w:t>Key Issue #</w:t>
      </w:r>
      <w:r>
        <w:rPr>
          <w:lang w:eastAsia="ko-KR"/>
        </w:rPr>
        <w:t>3</w:t>
      </w:r>
    </w:p>
    <w:p w14:paraId="5711D5C8" w14:textId="77777777" w:rsidR="0030711F" w:rsidRPr="004209A0" w:rsidRDefault="0030711F" w:rsidP="0030711F">
      <w:r w:rsidRPr="004209A0">
        <w:t>The following aspects are concluded as principles for normative work:</w:t>
      </w:r>
    </w:p>
    <w:p w14:paraId="62434075" w14:textId="77777777" w:rsidR="0030711F" w:rsidRPr="004209A0" w:rsidRDefault="0030711F" w:rsidP="0030711F">
      <w:pPr>
        <w:pStyle w:val="ListParagraph"/>
        <w:numPr>
          <w:ilvl w:val="0"/>
          <w:numId w:val="15"/>
        </w:numPr>
        <w:rPr>
          <w:sz w:val="20"/>
          <w:szCs w:val="20"/>
        </w:rPr>
      </w:pPr>
      <w:r w:rsidRPr="004209A0">
        <w:rPr>
          <w:sz w:val="20"/>
          <w:szCs w:val="20"/>
        </w:rPr>
        <w:t xml:space="preserve">SMF derives the Transport Level Marking for DL packets (N3/N9 interface) based on PDU Set Importance value(s) for a given PDU Set and sends to UPF via FAR. The FAR includes a Transport Level Marking List that contains a list of PDU Set Importance values, each of which is associated with a DSCP marking. The SMF may </w:t>
      </w:r>
      <w:proofErr w:type="gramStart"/>
      <w:r w:rsidRPr="004209A0">
        <w:rPr>
          <w:sz w:val="20"/>
          <w:szCs w:val="20"/>
        </w:rPr>
        <w:t>take into account</w:t>
      </w:r>
      <w:proofErr w:type="gramEnd"/>
      <w:r w:rsidRPr="004209A0">
        <w:rPr>
          <w:sz w:val="20"/>
          <w:szCs w:val="20"/>
        </w:rPr>
        <w:t xml:space="preserve"> the DNN, S-NSSAI, or other locally configured information when determining the Transport Level Marking List.</w:t>
      </w:r>
    </w:p>
    <w:p w14:paraId="490CAA6F" w14:textId="77777777" w:rsidR="0030711F" w:rsidRPr="004209A0" w:rsidRDefault="0030711F" w:rsidP="0030711F">
      <w:pPr>
        <w:pStyle w:val="ListParagraph"/>
        <w:rPr>
          <w:sz w:val="20"/>
          <w:szCs w:val="20"/>
        </w:rPr>
      </w:pPr>
    </w:p>
    <w:p w14:paraId="05F34DAD" w14:textId="1A34B9D4" w:rsidR="0030711F" w:rsidRDefault="0030711F" w:rsidP="0030711F">
      <w:pPr>
        <w:pStyle w:val="ListParagraph"/>
        <w:numPr>
          <w:ilvl w:val="0"/>
          <w:numId w:val="15"/>
        </w:numPr>
        <w:rPr>
          <w:sz w:val="20"/>
          <w:szCs w:val="20"/>
        </w:rPr>
      </w:pPr>
      <w:r w:rsidRPr="004209A0">
        <w:rPr>
          <w:sz w:val="20"/>
          <w:szCs w:val="20"/>
        </w:rPr>
        <w:t>UPF may also derive the DSCP for DL packets based on PDU Set Importance value(s) for a given PDU Set and/or for the whole QoS Flow, based on UPF’s priority determination. UPF may assign different DSCP marking values per PDU Set within the same AF</w:t>
      </w:r>
      <w:r w:rsidR="00853BBD">
        <w:rPr>
          <w:sz w:val="20"/>
          <w:szCs w:val="20"/>
        </w:rPr>
        <w:t xml:space="preserve"> traffic</w:t>
      </w:r>
      <w:r w:rsidRPr="004209A0">
        <w:rPr>
          <w:sz w:val="20"/>
          <w:szCs w:val="20"/>
        </w:rPr>
        <w:t xml:space="preserve"> class </w:t>
      </w:r>
      <w:r w:rsidR="00853BBD">
        <w:rPr>
          <w:sz w:val="20"/>
          <w:szCs w:val="20"/>
        </w:rPr>
        <w:t>as</w:t>
      </w:r>
      <w:r w:rsidRPr="004209A0">
        <w:rPr>
          <w:sz w:val="20"/>
          <w:szCs w:val="20"/>
        </w:rPr>
        <w:t xml:space="preserve"> the DSCP value </w:t>
      </w:r>
      <w:proofErr w:type="spellStart"/>
      <w:r w:rsidRPr="004209A0">
        <w:rPr>
          <w:sz w:val="20"/>
          <w:szCs w:val="20"/>
        </w:rPr>
        <w:t>signalled</w:t>
      </w:r>
      <w:proofErr w:type="spellEnd"/>
      <w:r w:rsidRPr="004209A0">
        <w:rPr>
          <w:sz w:val="20"/>
          <w:szCs w:val="20"/>
        </w:rPr>
        <w:t xml:space="preserve"> by the SMF for the QoS flow, based on UPF’s determination. </w:t>
      </w:r>
      <w:r w:rsidR="003E7A86">
        <w:rPr>
          <w:sz w:val="20"/>
          <w:szCs w:val="20"/>
        </w:rPr>
        <w:t>Th</w:t>
      </w:r>
      <w:r w:rsidR="00085BE4">
        <w:rPr>
          <w:sz w:val="20"/>
          <w:szCs w:val="20"/>
        </w:rPr>
        <w:t xml:space="preserve">e use of the same AF traffic class ensures that only the drop precedence between the PDU Sets within the same QoS flow is </w:t>
      </w:r>
      <w:r w:rsidR="00070D9C">
        <w:rPr>
          <w:sz w:val="20"/>
          <w:szCs w:val="20"/>
        </w:rPr>
        <w:t>differentiated.</w:t>
      </w:r>
    </w:p>
    <w:p w14:paraId="075B527A" w14:textId="77777777" w:rsidR="0035730C" w:rsidRPr="0035730C" w:rsidRDefault="0035730C" w:rsidP="0035730C">
      <w:pPr>
        <w:pStyle w:val="ListParagraph"/>
        <w:rPr>
          <w:sz w:val="20"/>
          <w:szCs w:val="20"/>
        </w:rPr>
      </w:pPr>
    </w:p>
    <w:p w14:paraId="3BF96CD0" w14:textId="46AEF5DA" w:rsidR="0035730C" w:rsidRDefault="0035730C" w:rsidP="0035730C">
      <w:pPr>
        <w:pStyle w:val="NO"/>
        <w:rPr>
          <w:lang w:eastAsia="zh-CN"/>
        </w:rPr>
      </w:pPr>
      <w:r w:rsidRPr="00F1318C">
        <w:rPr>
          <w:lang w:eastAsia="zh-CN"/>
        </w:rPr>
        <w:t>NOTE</w:t>
      </w:r>
      <w:r>
        <w:rPr>
          <w:lang w:eastAsia="zh-CN"/>
        </w:rPr>
        <w:t xml:space="preserve"> 1</w:t>
      </w:r>
      <w:r w:rsidRPr="00F1318C">
        <w:rPr>
          <w:lang w:eastAsia="zh-CN"/>
        </w:rPr>
        <w:t>:   It is recommended that DSCP markings only be used to vary the drop precedence between PDUs. If the Class Selector Codepoint of the DSCP markings varies within a QoS Flow, the packets of the QoS Flow can be reordered by the transport network.</w:t>
      </w:r>
    </w:p>
    <w:p w14:paraId="53C9FF7D" w14:textId="77777777" w:rsidR="0035730C" w:rsidRPr="0035730C" w:rsidRDefault="0035730C" w:rsidP="0035730C"/>
    <w:p w14:paraId="61F7A828" w14:textId="77777777" w:rsidR="0030711F" w:rsidRPr="004209A0" w:rsidRDefault="0030711F" w:rsidP="0030711F">
      <w:pPr>
        <w:pStyle w:val="ListParagraph"/>
        <w:rPr>
          <w:sz w:val="20"/>
          <w:szCs w:val="20"/>
        </w:rPr>
      </w:pPr>
    </w:p>
    <w:p w14:paraId="003B1A73" w14:textId="2C7E88AC" w:rsidR="0030711F" w:rsidRPr="0035730C" w:rsidRDefault="0030711F" w:rsidP="007530CD">
      <w:pPr>
        <w:pStyle w:val="ListParagraph"/>
        <w:numPr>
          <w:ilvl w:val="0"/>
          <w:numId w:val="15"/>
        </w:numPr>
      </w:pPr>
      <w:r w:rsidRPr="0035730C">
        <w:rPr>
          <w:sz w:val="20"/>
          <w:szCs w:val="20"/>
        </w:rPr>
        <w:lastRenderedPageBreak/>
        <w:t>After determining the PDU Set-level information of a downlink PDU arriving on N6, the UPF encapsulates the downlink PDU with a GTP-U header as indicated in the FAR and includes the PDU Set-level information (if available) in the GTP-U header. The UPF then forwards the GTP-U packet on the N3/N9 reference point and includes the DSCP marking in the transport level header that corresponds to the derived PDU Set Importance value, as indicated in the Transport Level Marking List in the FAR.</w:t>
      </w:r>
    </w:p>
    <w:p w14:paraId="01AE575A" w14:textId="77777777" w:rsidR="0035730C" w:rsidRDefault="0035730C" w:rsidP="0035730C">
      <w:pPr>
        <w:pStyle w:val="ListParagraph"/>
      </w:pPr>
    </w:p>
    <w:p w14:paraId="212DA984" w14:textId="5EBD044C" w:rsidR="00AA7378" w:rsidRPr="004209A0" w:rsidRDefault="0030711F" w:rsidP="000E6BC4">
      <w:pPr>
        <w:pStyle w:val="NO"/>
      </w:pPr>
      <w:r>
        <w:t>NOTE</w:t>
      </w:r>
      <w:r w:rsidR="0035730C">
        <w:t xml:space="preserve"> 2</w:t>
      </w:r>
      <w:r>
        <w:t>:</w:t>
      </w:r>
      <w:r>
        <w:tab/>
      </w:r>
      <w:r w:rsidR="000E6BC4">
        <w:t>DSCP value determination based on PDU Set Importance requires it to be done consistently across all QoS flows as the DSCP affects PDU/packet forwarding and discard in the transport network not just within a QoS flow but across them. To allow SMF to configure this consistently to UPFs across different application traffic flows, the AF and the 5GS should be able to exchan</w:t>
      </w:r>
      <w:r w:rsidR="0035730C">
        <w:t>g</w:t>
      </w:r>
      <w:r w:rsidR="000E6BC4">
        <w:t>e assistance information about the PDU Set Importance values used by the application within the N6 protocol (e.g., in the RTP PDU Set Header Extension).</w:t>
      </w:r>
    </w:p>
    <w:p w14:paraId="003DF67D" w14:textId="1FC6150C"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END of</w:t>
      </w:r>
      <w:r w:rsidR="54FC44A4" w:rsidRPr="5A0609D0">
        <w:rPr>
          <w:color w:val="FF0000"/>
          <w:sz w:val="40"/>
          <w:szCs w:val="40"/>
        </w:rPr>
        <w:t xml:space="preserve"> </w:t>
      </w:r>
      <w:r w:rsidRPr="5A0609D0">
        <w:rPr>
          <w:color w:val="FF0000"/>
          <w:sz w:val="40"/>
          <w:szCs w:val="40"/>
        </w:rPr>
        <w:t>change</w:t>
      </w:r>
      <w:r w:rsidR="00246197">
        <w:rPr>
          <w:color w:val="FF0000"/>
          <w:sz w:val="40"/>
          <w:szCs w:val="40"/>
        </w:rPr>
        <w:t>s</w:t>
      </w:r>
      <w:r w:rsidRPr="5A0609D0">
        <w:rPr>
          <w:color w:val="FF0000"/>
          <w:sz w:val="40"/>
          <w:szCs w:val="40"/>
        </w:rPr>
        <w:t xml:space="preserve"> ***</w:t>
      </w:r>
    </w:p>
    <w:sectPr w:rsidR="00E7583C" w:rsidRPr="00AE09FB" w:rsidSect="00982F7B">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2170A" w14:textId="77777777" w:rsidR="00982F7B" w:rsidRDefault="00982F7B">
      <w:r>
        <w:separator/>
      </w:r>
    </w:p>
  </w:endnote>
  <w:endnote w:type="continuationSeparator" w:id="0">
    <w:p w14:paraId="04212B17" w14:textId="77777777" w:rsidR="00982F7B" w:rsidRDefault="00982F7B">
      <w:r>
        <w:continuationSeparator/>
      </w:r>
    </w:p>
  </w:endnote>
  <w:endnote w:type="continuationNotice" w:id="1">
    <w:p w14:paraId="22D6ADA2" w14:textId="77777777" w:rsidR="00982F7B" w:rsidRDefault="00982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96080" w14:textId="77777777" w:rsidR="00982F7B" w:rsidRDefault="00982F7B">
      <w:r>
        <w:separator/>
      </w:r>
    </w:p>
  </w:footnote>
  <w:footnote w:type="continuationSeparator" w:id="0">
    <w:p w14:paraId="421AB35F" w14:textId="77777777" w:rsidR="00982F7B" w:rsidRDefault="00982F7B">
      <w:r>
        <w:continuationSeparator/>
      </w:r>
    </w:p>
  </w:footnote>
  <w:footnote w:type="continuationNotice" w:id="1">
    <w:p w14:paraId="2208463E" w14:textId="77777777" w:rsidR="00982F7B" w:rsidRDefault="00982F7B">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5A3018"/>
    <w:multiLevelType w:val="hybridMultilevel"/>
    <w:tmpl w:val="A5AEB6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DD73FA3"/>
    <w:multiLevelType w:val="hybridMultilevel"/>
    <w:tmpl w:val="87B24F00"/>
    <w:lvl w:ilvl="0" w:tplc="0DBC638C">
      <w:start w:val="8"/>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4"/>
  </w:num>
  <w:num w:numId="5" w16cid:durableId="454713905">
    <w:abstractNumId w:val="12"/>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3"/>
  </w:num>
  <w:num w:numId="11" w16cid:durableId="701246453">
    <w:abstractNumId w:val="0"/>
  </w:num>
  <w:num w:numId="12" w16cid:durableId="2056272768">
    <w:abstractNumId w:val="9"/>
  </w:num>
  <w:num w:numId="13" w16cid:durableId="1756901237">
    <w:abstractNumId w:val="4"/>
  </w:num>
  <w:num w:numId="14" w16cid:durableId="1494103458">
    <w:abstractNumId w:val="10"/>
  </w:num>
  <w:num w:numId="15" w16cid:durableId="12755150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6410"/>
    <w:rsid w:val="000378F9"/>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0D9C"/>
    <w:rsid w:val="00072999"/>
    <w:rsid w:val="00073AD6"/>
    <w:rsid w:val="00075169"/>
    <w:rsid w:val="00076115"/>
    <w:rsid w:val="00077308"/>
    <w:rsid w:val="00080512"/>
    <w:rsid w:val="00080CB0"/>
    <w:rsid w:val="00085BE4"/>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6BC4"/>
    <w:rsid w:val="000E7A1F"/>
    <w:rsid w:val="000F0F91"/>
    <w:rsid w:val="000F2FCE"/>
    <w:rsid w:val="001006E9"/>
    <w:rsid w:val="001012FB"/>
    <w:rsid w:val="00101C38"/>
    <w:rsid w:val="00101F0E"/>
    <w:rsid w:val="00107048"/>
    <w:rsid w:val="00111CF9"/>
    <w:rsid w:val="001131CD"/>
    <w:rsid w:val="00114113"/>
    <w:rsid w:val="00115814"/>
    <w:rsid w:val="00117BE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97335"/>
    <w:rsid w:val="001A2DF8"/>
    <w:rsid w:val="001A3700"/>
    <w:rsid w:val="001A4C42"/>
    <w:rsid w:val="001A7037"/>
    <w:rsid w:val="001A7420"/>
    <w:rsid w:val="001B0962"/>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70BB"/>
    <w:rsid w:val="0020269A"/>
    <w:rsid w:val="00203613"/>
    <w:rsid w:val="00205495"/>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3D8C"/>
    <w:rsid w:val="002442FB"/>
    <w:rsid w:val="00246183"/>
    <w:rsid w:val="00246197"/>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DF4"/>
    <w:rsid w:val="00296836"/>
    <w:rsid w:val="002A040D"/>
    <w:rsid w:val="002A089D"/>
    <w:rsid w:val="002A1361"/>
    <w:rsid w:val="002A2E17"/>
    <w:rsid w:val="002A2F30"/>
    <w:rsid w:val="002A385D"/>
    <w:rsid w:val="002A464B"/>
    <w:rsid w:val="002A59BB"/>
    <w:rsid w:val="002B1330"/>
    <w:rsid w:val="002B28DB"/>
    <w:rsid w:val="002B6339"/>
    <w:rsid w:val="002B68EC"/>
    <w:rsid w:val="002C18B2"/>
    <w:rsid w:val="002C6E46"/>
    <w:rsid w:val="002D08CE"/>
    <w:rsid w:val="002D4242"/>
    <w:rsid w:val="002E00EE"/>
    <w:rsid w:val="002E04A4"/>
    <w:rsid w:val="002E20E2"/>
    <w:rsid w:val="002E23B2"/>
    <w:rsid w:val="002E28A8"/>
    <w:rsid w:val="002E3120"/>
    <w:rsid w:val="002E3CC4"/>
    <w:rsid w:val="002E4AB3"/>
    <w:rsid w:val="002E5845"/>
    <w:rsid w:val="002E6F07"/>
    <w:rsid w:val="002E7309"/>
    <w:rsid w:val="002F167C"/>
    <w:rsid w:val="002F2F6B"/>
    <w:rsid w:val="002F33B8"/>
    <w:rsid w:val="002F34CF"/>
    <w:rsid w:val="002F5817"/>
    <w:rsid w:val="002F604D"/>
    <w:rsid w:val="002F654B"/>
    <w:rsid w:val="002F7156"/>
    <w:rsid w:val="00304620"/>
    <w:rsid w:val="00304990"/>
    <w:rsid w:val="00307093"/>
    <w:rsid w:val="0030711F"/>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27873"/>
    <w:rsid w:val="00330CE4"/>
    <w:rsid w:val="0033150E"/>
    <w:rsid w:val="00337F1A"/>
    <w:rsid w:val="00341B20"/>
    <w:rsid w:val="0034209C"/>
    <w:rsid w:val="00343956"/>
    <w:rsid w:val="00343E9B"/>
    <w:rsid w:val="003478E7"/>
    <w:rsid w:val="00353AD3"/>
    <w:rsid w:val="003540A3"/>
    <w:rsid w:val="0035462D"/>
    <w:rsid w:val="003551B2"/>
    <w:rsid w:val="00356555"/>
    <w:rsid w:val="00356754"/>
    <w:rsid w:val="0035730C"/>
    <w:rsid w:val="00360DE5"/>
    <w:rsid w:val="00361AF1"/>
    <w:rsid w:val="003629FF"/>
    <w:rsid w:val="003630DB"/>
    <w:rsid w:val="00366F73"/>
    <w:rsid w:val="0036788D"/>
    <w:rsid w:val="0037076A"/>
    <w:rsid w:val="00370B3C"/>
    <w:rsid w:val="00370D49"/>
    <w:rsid w:val="003723AB"/>
    <w:rsid w:val="0037299E"/>
    <w:rsid w:val="00374585"/>
    <w:rsid w:val="003765B8"/>
    <w:rsid w:val="00377C53"/>
    <w:rsid w:val="00381453"/>
    <w:rsid w:val="00381A49"/>
    <w:rsid w:val="0038520A"/>
    <w:rsid w:val="00385773"/>
    <w:rsid w:val="00387EB7"/>
    <w:rsid w:val="00390915"/>
    <w:rsid w:val="0039265F"/>
    <w:rsid w:val="00392BAE"/>
    <w:rsid w:val="003942A0"/>
    <w:rsid w:val="00394831"/>
    <w:rsid w:val="0039626A"/>
    <w:rsid w:val="003A15D6"/>
    <w:rsid w:val="003A1EC5"/>
    <w:rsid w:val="003A3F90"/>
    <w:rsid w:val="003A427B"/>
    <w:rsid w:val="003A51D2"/>
    <w:rsid w:val="003A5867"/>
    <w:rsid w:val="003A59C2"/>
    <w:rsid w:val="003A5C0E"/>
    <w:rsid w:val="003A6F02"/>
    <w:rsid w:val="003B0271"/>
    <w:rsid w:val="003B2384"/>
    <w:rsid w:val="003B44FC"/>
    <w:rsid w:val="003B51BB"/>
    <w:rsid w:val="003C34F3"/>
    <w:rsid w:val="003C3971"/>
    <w:rsid w:val="003C448D"/>
    <w:rsid w:val="003C4BA7"/>
    <w:rsid w:val="003C73EA"/>
    <w:rsid w:val="003D03CF"/>
    <w:rsid w:val="003D0BCF"/>
    <w:rsid w:val="003D0FE3"/>
    <w:rsid w:val="003D2DF8"/>
    <w:rsid w:val="003D46DD"/>
    <w:rsid w:val="003D5002"/>
    <w:rsid w:val="003D5288"/>
    <w:rsid w:val="003D6B1E"/>
    <w:rsid w:val="003E1EBC"/>
    <w:rsid w:val="003E23E6"/>
    <w:rsid w:val="003E30DE"/>
    <w:rsid w:val="003E3925"/>
    <w:rsid w:val="003E7179"/>
    <w:rsid w:val="003E7A86"/>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58E9"/>
    <w:rsid w:val="00415D06"/>
    <w:rsid w:val="00420733"/>
    <w:rsid w:val="004209A0"/>
    <w:rsid w:val="00420DDB"/>
    <w:rsid w:val="0042327E"/>
    <w:rsid w:val="00423334"/>
    <w:rsid w:val="0043088D"/>
    <w:rsid w:val="00431013"/>
    <w:rsid w:val="004342BA"/>
    <w:rsid w:val="004345EC"/>
    <w:rsid w:val="0043524C"/>
    <w:rsid w:val="00435AB2"/>
    <w:rsid w:val="00437598"/>
    <w:rsid w:val="004442B3"/>
    <w:rsid w:val="00445111"/>
    <w:rsid w:val="004465A0"/>
    <w:rsid w:val="004527A3"/>
    <w:rsid w:val="00453C42"/>
    <w:rsid w:val="00454893"/>
    <w:rsid w:val="004550DD"/>
    <w:rsid w:val="00456678"/>
    <w:rsid w:val="00462AF3"/>
    <w:rsid w:val="00465515"/>
    <w:rsid w:val="004661C3"/>
    <w:rsid w:val="0047083B"/>
    <w:rsid w:val="0047284B"/>
    <w:rsid w:val="00473B91"/>
    <w:rsid w:val="00475CF8"/>
    <w:rsid w:val="00475D03"/>
    <w:rsid w:val="00475D34"/>
    <w:rsid w:val="004771E0"/>
    <w:rsid w:val="00483E31"/>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3A0B"/>
    <w:rsid w:val="005163BB"/>
    <w:rsid w:val="005203ED"/>
    <w:rsid w:val="00520A0D"/>
    <w:rsid w:val="00524FB4"/>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5556"/>
    <w:rsid w:val="00575D2B"/>
    <w:rsid w:val="00578397"/>
    <w:rsid w:val="00580A37"/>
    <w:rsid w:val="005848E9"/>
    <w:rsid w:val="00587167"/>
    <w:rsid w:val="00587CB8"/>
    <w:rsid w:val="00590AAB"/>
    <w:rsid w:val="005933C3"/>
    <w:rsid w:val="00594160"/>
    <w:rsid w:val="00595AD5"/>
    <w:rsid w:val="00597290"/>
    <w:rsid w:val="0059743F"/>
    <w:rsid w:val="00597B11"/>
    <w:rsid w:val="005A134A"/>
    <w:rsid w:val="005A319B"/>
    <w:rsid w:val="005A41FD"/>
    <w:rsid w:val="005A627F"/>
    <w:rsid w:val="005A7025"/>
    <w:rsid w:val="005A744D"/>
    <w:rsid w:val="005B2334"/>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D2E01"/>
    <w:rsid w:val="005D334D"/>
    <w:rsid w:val="005D380B"/>
    <w:rsid w:val="005D4E7D"/>
    <w:rsid w:val="005D5DFA"/>
    <w:rsid w:val="005D625D"/>
    <w:rsid w:val="005D6BB5"/>
    <w:rsid w:val="005D7526"/>
    <w:rsid w:val="005D77AB"/>
    <w:rsid w:val="005E4BB2"/>
    <w:rsid w:val="005E4EB7"/>
    <w:rsid w:val="005E5242"/>
    <w:rsid w:val="005E7EF6"/>
    <w:rsid w:val="005F0A21"/>
    <w:rsid w:val="005F162E"/>
    <w:rsid w:val="005F2D2D"/>
    <w:rsid w:val="005F788A"/>
    <w:rsid w:val="0060031E"/>
    <w:rsid w:val="00602AEA"/>
    <w:rsid w:val="006045F5"/>
    <w:rsid w:val="00605300"/>
    <w:rsid w:val="00606338"/>
    <w:rsid w:val="00610D30"/>
    <w:rsid w:val="00612C26"/>
    <w:rsid w:val="00614ECE"/>
    <w:rsid w:val="00614FDF"/>
    <w:rsid w:val="00615DAE"/>
    <w:rsid w:val="006200B2"/>
    <w:rsid w:val="00620197"/>
    <w:rsid w:val="006271FA"/>
    <w:rsid w:val="006308BF"/>
    <w:rsid w:val="00632BF5"/>
    <w:rsid w:val="00634FD8"/>
    <w:rsid w:val="0063543D"/>
    <w:rsid w:val="006355B3"/>
    <w:rsid w:val="00637073"/>
    <w:rsid w:val="0063721E"/>
    <w:rsid w:val="00644F2C"/>
    <w:rsid w:val="006455D3"/>
    <w:rsid w:val="00646393"/>
    <w:rsid w:val="00646895"/>
    <w:rsid w:val="00647114"/>
    <w:rsid w:val="00648498"/>
    <w:rsid w:val="006542DF"/>
    <w:rsid w:val="006548C6"/>
    <w:rsid w:val="00656308"/>
    <w:rsid w:val="00656D25"/>
    <w:rsid w:val="006667AA"/>
    <w:rsid w:val="00666A67"/>
    <w:rsid w:val="00673193"/>
    <w:rsid w:val="00677384"/>
    <w:rsid w:val="006827B9"/>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4BEB"/>
    <w:rsid w:val="006BCE3C"/>
    <w:rsid w:val="006C2226"/>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5956"/>
    <w:rsid w:val="0071743C"/>
    <w:rsid w:val="00717E1A"/>
    <w:rsid w:val="00721541"/>
    <w:rsid w:val="00723EED"/>
    <w:rsid w:val="00724F50"/>
    <w:rsid w:val="00731572"/>
    <w:rsid w:val="00731B48"/>
    <w:rsid w:val="00734A5B"/>
    <w:rsid w:val="00735B80"/>
    <w:rsid w:val="00737A98"/>
    <w:rsid w:val="007400F0"/>
    <w:rsid w:val="0074026F"/>
    <w:rsid w:val="00740DA2"/>
    <w:rsid w:val="00741717"/>
    <w:rsid w:val="007429F6"/>
    <w:rsid w:val="007440DF"/>
    <w:rsid w:val="00744E76"/>
    <w:rsid w:val="007464BF"/>
    <w:rsid w:val="00756611"/>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3D59"/>
    <w:rsid w:val="0079755B"/>
    <w:rsid w:val="007A1C6C"/>
    <w:rsid w:val="007B146A"/>
    <w:rsid w:val="007B343A"/>
    <w:rsid w:val="007B418F"/>
    <w:rsid w:val="007B600E"/>
    <w:rsid w:val="007B7035"/>
    <w:rsid w:val="007C354B"/>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521FA"/>
    <w:rsid w:val="008525FE"/>
    <w:rsid w:val="0085262D"/>
    <w:rsid w:val="00853BBD"/>
    <w:rsid w:val="00856D96"/>
    <w:rsid w:val="00863AE9"/>
    <w:rsid w:val="00864491"/>
    <w:rsid w:val="00864DD3"/>
    <w:rsid w:val="00865A53"/>
    <w:rsid w:val="008666AA"/>
    <w:rsid w:val="00871C6D"/>
    <w:rsid w:val="0087203E"/>
    <w:rsid w:val="008768CA"/>
    <w:rsid w:val="00880A79"/>
    <w:rsid w:val="008832D7"/>
    <w:rsid w:val="00883EAA"/>
    <w:rsid w:val="0088590A"/>
    <w:rsid w:val="00886434"/>
    <w:rsid w:val="00887A55"/>
    <w:rsid w:val="00887AEE"/>
    <w:rsid w:val="008910F3"/>
    <w:rsid w:val="00892DF6"/>
    <w:rsid w:val="00894894"/>
    <w:rsid w:val="0089524A"/>
    <w:rsid w:val="00896556"/>
    <w:rsid w:val="008972B4"/>
    <w:rsid w:val="00897D63"/>
    <w:rsid w:val="008A0E48"/>
    <w:rsid w:val="008A3B8D"/>
    <w:rsid w:val="008A4454"/>
    <w:rsid w:val="008A56A3"/>
    <w:rsid w:val="008B0C6C"/>
    <w:rsid w:val="008B33A9"/>
    <w:rsid w:val="008B4BAF"/>
    <w:rsid w:val="008B557C"/>
    <w:rsid w:val="008C384C"/>
    <w:rsid w:val="008C78FD"/>
    <w:rsid w:val="008C7A2A"/>
    <w:rsid w:val="008D18B4"/>
    <w:rsid w:val="008D3074"/>
    <w:rsid w:val="008D401F"/>
    <w:rsid w:val="008D63B4"/>
    <w:rsid w:val="008D794E"/>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14A3"/>
    <w:rsid w:val="0095581A"/>
    <w:rsid w:val="00956113"/>
    <w:rsid w:val="0095687B"/>
    <w:rsid w:val="00960CDB"/>
    <w:rsid w:val="00962C5A"/>
    <w:rsid w:val="00965883"/>
    <w:rsid w:val="00970B64"/>
    <w:rsid w:val="00970BF8"/>
    <w:rsid w:val="009723D7"/>
    <w:rsid w:val="00974E15"/>
    <w:rsid w:val="00976337"/>
    <w:rsid w:val="009763CB"/>
    <w:rsid w:val="00982F7B"/>
    <w:rsid w:val="00985095"/>
    <w:rsid w:val="0098694F"/>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B6EB1"/>
    <w:rsid w:val="009C0FE9"/>
    <w:rsid w:val="009C3867"/>
    <w:rsid w:val="009C631B"/>
    <w:rsid w:val="009C68CF"/>
    <w:rsid w:val="009C748B"/>
    <w:rsid w:val="009D62BB"/>
    <w:rsid w:val="009D6A23"/>
    <w:rsid w:val="009D7DFC"/>
    <w:rsid w:val="009E0166"/>
    <w:rsid w:val="009E20DD"/>
    <w:rsid w:val="009E6CA9"/>
    <w:rsid w:val="009F37B7"/>
    <w:rsid w:val="009F4C19"/>
    <w:rsid w:val="009F4E88"/>
    <w:rsid w:val="009F5599"/>
    <w:rsid w:val="009F5FBF"/>
    <w:rsid w:val="009F6125"/>
    <w:rsid w:val="009F6684"/>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724"/>
    <w:rsid w:val="00A538BB"/>
    <w:rsid w:val="00A539E0"/>
    <w:rsid w:val="00A53D91"/>
    <w:rsid w:val="00A55C9A"/>
    <w:rsid w:val="00A56066"/>
    <w:rsid w:val="00A5696F"/>
    <w:rsid w:val="00A623CD"/>
    <w:rsid w:val="00A73129"/>
    <w:rsid w:val="00A753C3"/>
    <w:rsid w:val="00A77535"/>
    <w:rsid w:val="00A77CB3"/>
    <w:rsid w:val="00A80BEB"/>
    <w:rsid w:val="00A82346"/>
    <w:rsid w:val="00A82B6B"/>
    <w:rsid w:val="00A82ECD"/>
    <w:rsid w:val="00A84BED"/>
    <w:rsid w:val="00A84ED5"/>
    <w:rsid w:val="00A8621A"/>
    <w:rsid w:val="00A863F5"/>
    <w:rsid w:val="00A90A14"/>
    <w:rsid w:val="00A91353"/>
    <w:rsid w:val="00A92BA1"/>
    <w:rsid w:val="00A934E5"/>
    <w:rsid w:val="00A945A7"/>
    <w:rsid w:val="00A95644"/>
    <w:rsid w:val="00A95A32"/>
    <w:rsid w:val="00A978F5"/>
    <w:rsid w:val="00A97D78"/>
    <w:rsid w:val="00A97D9F"/>
    <w:rsid w:val="00AA18A8"/>
    <w:rsid w:val="00AA737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4B99"/>
    <w:rsid w:val="00AD57EC"/>
    <w:rsid w:val="00AD5A5C"/>
    <w:rsid w:val="00AE09FB"/>
    <w:rsid w:val="00AE1712"/>
    <w:rsid w:val="00AE4D56"/>
    <w:rsid w:val="00AE65E2"/>
    <w:rsid w:val="00AF1460"/>
    <w:rsid w:val="00AF18D9"/>
    <w:rsid w:val="00AF35D6"/>
    <w:rsid w:val="00AF5665"/>
    <w:rsid w:val="00B005F8"/>
    <w:rsid w:val="00B01381"/>
    <w:rsid w:val="00B05904"/>
    <w:rsid w:val="00B06633"/>
    <w:rsid w:val="00B06DB8"/>
    <w:rsid w:val="00B11840"/>
    <w:rsid w:val="00B1294C"/>
    <w:rsid w:val="00B13390"/>
    <w:rsid w:val="00B13DD2"/>
    <w:rsid w:val="00B1501A"/>
    <w:rsid w:val="00B15449"/>
    <w:rsid w:val="00B178DB"/>
    <w:rsid w:val="00B22ACA"/>
    <w:rsid w:val="00B24429"/>
    <w:rsid w:val="00B2574F"/>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C74"/>
    <w:rsid w:val="00B730FE"/>
    <w:rsid w:val="00B7316B"/>
    <w:rsid w:val="00B731F6"/>
    <w:rsid w:val="00B73D48"/>
    <w:rsid w:val="00B74811"/>
    <w:rsid w:val="00B77ECF"/>
    <w:rsid w:val="00B80E16"/>
    <w:rsid w:val="00B817CE"/>
    <w:rsid w:val="00B82272"/>
    <w:rsid w:val="00B90686"/>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F7D"/>
    <w:rsid w:val="00BC167E"/>
    <w:rsid w:val="00BC18F0"/>
    <w:rsid w:val="00BC1C2B"/>
    <w:rsid w:val="00BC42B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59D"/>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1D3F"/>
    <w:rsid w:val="00C67A98"/>
    <w:rsid w:val="00C70A6C"/>
    <w:rsid w:val="00C71132"/>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D0D51"/>
    <w:rsid w:val="00CD40DD"/>
    <w:rsid w:val="00CD4BE1"/>
    <w:rsid w:val="00CD551C"/>
    <w:rsid w:val="00CD5BD5"/>
    <w:rsid w:val="00CD664A"/>
    <w:rsid w:val="00CD743B"/>
    <w:rsid w:val="00CD7D12"/>
    <w:rsid w:val="00CE0DDB"/>
    <w:rsid w:val="00CE1766"/>
    <w:rsid w:val="00CE329E"/>
    <w:rsid w:val="00CE47A6"/>
    <w:rsid w:val="00CE4B09"/>
    <w:rsid w:val="00CE771C"/>
    <w:rsid w:val="00CF031D"/>
    <w:rsid w:val="00CF098F"/>
    <w:rsid w:val="00CF3546"/>
    <w:rsid w:val="00CF6AD9"/>
    <w:rsid w:val="00CF7D42"/>
    <w:rsid w:val="00D0012A"/>
    <w:rsid w:val="00D02818"/>
    <w:rsid w:val="00D052A2"/>
    <w:rsid w:val="00D07194"/>
    <w:rsid w:val="00D13E32"/>
    <w:rsid w:val="00D242B9"/>
    <w:rsid w:val="00D24416"/>
    <w:rsid w:val="00D2547D"/>
    <w:rsid w:val="00D263C2"/>
    <w:rsid w:val="00D31E30"/>
    <w:rsid w:val="00D3224B"/>
    <w:rsid w:val="00D34633"/>
    <w:rsid w:val="00D3688A"/>
    <w:rsid w:val="00D374D1"/>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12A7"/>
    <w:rsid w:val="00DA2E96"/>
    <w:rsid w:val="00DA3AEB"/>
    <w:rsid w:val="00DA6AF8"/>
    <w:rsid w:val="00DA7A03"/>
    <w:rsid w:val="00DB1818"/>
    <w:rsid w:val="00DB548C"/>
    <w:rsid w:val="00DB68DD"/>
    <w:rsid w:val="00DB77A9"/>
    <w:rsid w:val="00DB7AD3"/>
    <w:rsid w:val="00DC1A6B"/>
    <w:rsid w:val="00DC2F7A"/>
    <w:rsid w:val="00DC309B"/>
    <w:rsid w:val="00DC4DA2"/>
    <w:rsid w:val="00DD0601"/>
    <w:rsid w:val="00DD35C8"/>
    <w:rsid w:val="00DD3657"/>
    <w:rsid w:val="00DD4C17"/>
    <w:rsid w:val="00DD6F59"/>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0DFE"/>
    <w:rsid w:val="00E66085"/>
    <w:rsid w:val="00E678D8"/>
    <w:rsid w:val="00E67A4D"/>
    <w:rsid w:val="00E70C67"/>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3F18"/>
    <w:rsid w:val="00F04712"/>
    <w:rsid w:val="00F06FDE"/>
    <w:rsid w:val="00F07C7A"/>
    <w:rsid w:val="00F07D0A"/>
    <w:rsid w:val="00F1191E"/>
    <w:rsid w:val="00F11AE8"/>
    <w:rsid w:val="00F13360"/>
    <w:rsid w:val="00F133CC"/>
    <w:rsid w:val="00F14269"/>
    <w:rsid w:val="00F14FB6"/>
    <w:rsid w:val="00F1535D"/>
    <w:rsid w:val="00F1656A"/>
    <w:rsid w:val="00F207A5"/>
    <w:rsid w:val="00F2097F"/>
    <w:rsid w:val="00F21C40"/>
    <w:rsid w:val="00F22EC7"/>
    <w:rsid w:val="00F23CFA"/>
    <w:rsid w:val="00F24667"/>
    <w:rsid w:val="00F26F03"/>
    <w:rsid w:val="00F2789D"/>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1E4"/>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A002B"/>
    <w:rsid w:val="00FA1266"/>
    <w:rsid w:val="00FA351F"/>
    <w:rsid w:val="00FA45B9"/>
    <w:rsid w:val="00FA5045"/>
    <w:rsid w:val="00FA76AA"/>
    <w:rsid w:val="00FA7C27"/>
    <w:rsid w:val="00FAED62"/>
    <w:rsid w:val="00FB0646"/>
    <w:rsid w:val="00FB679B"/>
    <w:rsid w:val="00FB6EEF"/>
    <w:rsid w:val="00FB771C"/>
    <w:rsid w:val="00FB77F6"/>
    <w:rsid w:val="00FC0713"/>
    <w:rsid w:val="00FC0ED4"/>
    <w:rsid w:val="00FC0FF2"/>
    <w:rsid w:val="00FC1192"/>
    <w:rsid w:val="00FC7678"/>
    <w:rsid w:val="00FD0BA5"/>
    <w:rsid w:val="00FD1741"/>
    <w:rsid w:val="00FD5D51"/>
    <w:rsid w:val="00FD67DC"/>
    <w:rsid w:val="00FD6EE0"/>
    <w:rsid w:val="00FD6F90"/>
    <w:rsid w:val="00FE0399"/>
    <w:rsid w:val="00FE068C"/>
    <w:rsid w:val="00FE06A1"/>
    <w:rsid w:val="00FE2D19"/>
    <w:rsid w:val="00FE2F0A"/>
    <w:rsid w:val="00FE3BDA"/>
    <w:rsid w:val="00FE3F84"/>
    <w:rsid w:val="00FE761A"/>
    <w:rsid w:val="00FE7CE4"/>
    <w:rsid w:val="00FE7D93"/>
    <w:rsid w:val="00FF03B8"/>
    <w:rsid w:val="00FF142B"/>
    <w:rsid w:val="00FF1554"/>
    <w:rsid w:val="00FF3E1C"/>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E93662"/>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4A6A86"/>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4D5EE6"/>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465004"/>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E57229"/>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EF4D8"/>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RBI5PAMIO524-1616901215-23228</_dlc_DocId>
    <_dlc_DocIdUrl xmlns="71c5aaf6-e6ce-465b-b873-5148d2a4c105">
      <Url>https://nokia.sharepoint.com/sites/gxp/_layouts/15/DocIdRedir.aspx?ID=RBI5PAMIO524-1616901215-23228</Url>
      <Description>RBI5PAMIO524-1616901215-23228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2.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3.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4.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B4FA894-AE52-4B89-BA30-7C8A298BF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964B61-E093-4A6D-89DA-E5F8B79896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2</Pages>
  <Words>487</Words>
  <Characters>2410</Characters>
  <Application>Microsoft Office Word</Application>
  <DocSecurity>0</DocSecurity>
  <Lines>20</Lines>
  <Paragraphs>5</Paragraphs>
  <ScaleCrop>false</ScaleCrop>
  <Company>ETSI</Company>
  <LinksUpToDate>false</LinksUpToDate>
  <CharactersWithSpaces>2892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Nokia-r2</cp:lastModifiedBy>
  <cp:revision>47</cp:revision>
  <cp:lastPrinted>2019-02-26T19:05:00Z</cp:lastPrinted>
  <dcterms:created xsi:type="dcterms:W3CDTF">2024-05-14T08:46:00Z</dcterms:created>
  <dcterms:modified xsi:type="dcterms:W3CDTF">2024-05-17T01:16:00Z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dc91c8a4-c047-4da7-9753-46e944c7013f</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